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pacing w:after="120" w:line="240" w:lineRule="auto"/>
        <w:jc w:val="center"/>
        <w:rPr>
          <w:rFonts w:ascii="Arial" w:cs="Arial" w:eastAsia="Arial" w:hAnsi="Arial"/>
          <w:b w:val="1"/>
          <w:smallCaps w:val="1"/>
          <w:sz w:val="28"/>
          <w:szCs w:val="28"/>
        </w:rPr>
      </w:pPr>
      <w:r w:rsidDel="00000000" w:rsidR="00000000" w:rsidRPr="00000000">
        <w:rPr>
          <w:rFonts w:ascii="Arial" w:cs="Arial" w:eastAsia="Arial" w:hAnsi="Arial"/>
          <w:b w:val="1"/>
          <w:smallCaps w:val="1"/>
          <w:sz w:val="28"/>
          <w:szCs w:val="28"/>
          <w:rtl w:val="0"/>
        </w:rPr>
        <w:t xml:space="preserve">Compromiso de Becarios Peruilh </w:t>
      </w:r>
    </w:p>
    <w:p w:rsidR="00000000" w:rsidDel="00000000" w:rsidP="00000000" w:rsidRDefault="00000000" w:rsidRPr="00000000" w14:paraId="00000002">
      <w:pPr>
        <w:spacing w:after="0" w:line="240" w:lineRule="auto"/>
        <w:jc w:val="center"/>
        <w:rPr>
          <w:rFonts w:ascii="Arial" w:cs="Arial" w:eastAsia="Arial" w:hAnsi="Arial"/>
          <w:b w:val="1"/>
          <w:sz w:val="24"/>
          <w:szCs w:val="24"/>
        </w:rPr>
      </w:pPr>
      <w:r w:rsidDel="00000000" w:rsidR="00000000" w:rsidRPr="00000000">
        <w:rPr>
          <w:rtl w:val="0"/>
        </w:rPr>
      </w:r>
    </w:p>
    <w:p w:rsidR="00000000" w:rsidDel="00000000" w:rsidP="00000000" w:rsidRDefault="00000000" w:rsidRPr="00000000" w14:paraId="00000003">
      <w:pPr>
        <w:spacing w:after="0" w:line="240" w:lineRule="auto"/>
        <w:jc w:val="center"/>
        <w:rPr>
          <w:rFonts w:ascii="Arial" w:cs="Arial" w:eastAsia="Arial" w:hAnsi="Arial"/>
          <w:b w:val="1"/>
          <w:sz w:val="24"/>
          <w:szCs w:val="24"/>
        </w:rPr>
      </w:pPr>
      <w:r w:rsidDel="00000000" w:rsidR="00000000" w:rsidRPr="00000000">
        <w:rPr>
          <w:rtl w:val="0"/>
        </w:rPr>
      </w:r>
    </w:p>
    <w:p w:rsidR="00000000" w:rsidDel="00000000" w:rsidP="00000000" w:rsidRDefault="00000000" w:rsidRPr="00000000" w14:paraId="00000004">
      <w:pPr>
        <w:spacing w:after="0" w:line="240" w:lineRule="auto"/>
        <w:jc w:val="center"/>
        <w:rPr>
          <w:rFonts w:ascii="Arial" w:cs="Arial" w:eastAsia="Arial" w:hAnsi="Arial"/>
          <w:b w:val="1"/>
          <w:sz w:val="24"/>
          <w:szCs w:val="24"/>
        </w:rPr>
      </w:pPr>
      <w:r w:rsidDel="00000000" w:rsidR="00000000" w:rsidRPr="00000000">
        <w:rPr>
          <w:rtl w:val="0"/>
        </w:rPr>
      </w:r>
    </w:p>
    <w:p w:rsidR="00000000" w:rsidDel="00000000" w:rsidP="00000000" w:rsidRDefault="00000000" w:rsidRPr="00000000" w14:paraId="00000005">
      <w:pPr>
        <w:spacing w:after="0" w:line="480" w:lineRule="auto"/>
        <w:ind w:firstLine="1134"/>
        <w:jc w:val="both"/>
        <w:rPr>
          <w:rFonts w:ascii="Arial" w:cs="Arial" w:eastAsia="Arial" w:hAnsi="Arial"/>
          <w:sz w:val="24"/>
          <w:szCs w:val="24"/>
        </w:rPr>
      </w:pPr>
      <w:bookmarkStart w:colFirst="0" w:colLast="0" w:name="_heading=h.30j0zll" w:id="0"/>
      <w:bookmarkEnd w:id="0"/>
      <w:r w:rsidDel="00000000" w:rsidR="00000000" w:rsidRPr="00000000">
        <w:rPr>
          <w:rFonts w:ascii="Arial" w:cs="Arial" w:eastAsia="Arial" w:hAnsi="Arial"/>
          <w:sz w:val="24"/>
          <w:szCs w:val="24"/>
          <w:rtl w:val="0"/>
        </w:rPr>
        <w:t xml:space="preserve">Habiéndoseme </w:t>
      </w:r>
      <w:r w:rsidDel="00000000" w:rsidR="00000000" w:rsidRPr="00000000">
        <w:rPr>
          <w:rFonts w:ascii="Arial" w:cs="Arial" w:eastAsia="Arial" w:hAnsi="Arial"/>
          <w:sz w:val="24"/>
          <w:szCs w:val="24"/>
          <w:highlight w:val="white"/>
          <w:rtl w:val="0"/>
        </w:rPr>
        <w:t xml:space="preserve">adjudicada/renovada la </w:t>
      </w:r>
      <w:r w:rsidDel="00000000" w:rsidR="00000000" w:rsidRPr="00000000">
        <w:rPr>
          <w:rFonts w:ascii="Arial" w:cs="Arial" w:eastAsia="Arial" w:hAnsi="Arial"/>
          <w:sz w:val="24"/>
          <w:szCs w:val="24"/>
          <w:rtl w:val="0"/>
        </w:rPr>
        <w:t xml:space="preserve">Beca Peruilh por Resolución CD Nº ………………, a partir del …… de …………………………… de dos mil …………… por el término de 12 (doce) meses y en cumplimiento del Artículo 10º del Reglamento de Becas Internas Peruilh, me comprometo a cumplir lo siguiente:</w:t>
      </w:r>
    </w:p>
    <w:p w:rsidR="00000000" w:rsidDel="00000000" w:rsidP="00000000" w:rsidRDefault="00000000" w:rsidRPr="00000000" w14:paraId="00000006">
      <w:pPr>
        <w:spacing w:after="0" w:line="240" w:lineRule="auto"/>
        <w:ind w:firstLine="1134"/>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007">
      <w:pPr>
        <w:numPr>
          <w:ilvl w:val="0"/>
          <w:numId w:val="2"/>
        </w:numPr>
        <w:spacing w:after="240" w:line="240" w:lineRule="auto"/>
        <w:ind w:left="567" w:hanging="425"/>
        <w:jc w:val="both"/>
        <w:rPr>
          <w:rFonts w:ascii="Arial" w:cs="Arial" w:eastAsia="Arial" w:hAnsi="Arial"/>
          <w:b w:val="0"/>
          <w:sz w:val="24"/>
          <w:szCs w:val="24"/>
        </w:rPr>
      </w:pPr>
      <w:r w:rsidDel="00000000" w:rsidR="00000000" w:rsidRPr="00000000">
        <w:rPr>
          <w:rFonts w:ascii="Arial" w:cs="Arial" w:eastAsia="Arial" w:hAnsi="Arial"/>
          <w:sz w:val="24"/>
          <w:szCs w:val="24"/>
          <w:rtl w:val="0"/>
        </w:rPr>
        <w:t xml:space="preserve">Desempeñar con dedicación exclusiva las tareas relativas al objetivo de la Beca, siendo únicamente compatible con el ejercicio de un cargo docente, de acuerdo con lo establecido en el artículo quinto del Reglamento de Becas Internas Peruilh.</w:t>
      </w:r>
    </w:p>
    <w:p w:rsidR="00000000" w:rsidDel="00000000" w:rsidP="00000000" w:rsidRDefault="00000000" w:rsidRPr="00000000" w14:paraId="00000008">
      <w:pPr>
        <w:numPr>
          <w:ilvl w:val="0"/>
          <w:numId w:val="2"/>
        </w:numPr>
        <w:spacing w:after="240" w:line="240" w:lineRule="auto"/>
        <w:ind w:left="567" w:hanging="425"/>
        <w:jc w:val="both"/>
        <w:rPr>
          <w:rFonts w:ascii="Arial" w:cs="Arial" w:eastAsia="Arial" w:hAnsi="Arial"/>
          <w:b w:val="0"/>
          <w:sz w:val="24"/>
          <w:szCs w:val="24"/>
        </w:rPr>
      </w:pPr>
      <w:r w:rsidDel="00000000" w:rsidR="00000000" w:rsidRPr="00000000">
        <w:rPr>
          <w:rFonts w:ascii="Arial" w:cs="Arial" w:eastAsia="Arial" w:hAnsi="Arial"/>
          <w:sz w:val="24"/>
          <w:szCs w:val="24"/>
          <w:rtl w:val="0"/>
        </w:rPr>
        <w:t xml:space="preserve">Si mi trabajo de investigación diese origen a publicaciones totales o parciales del trabajo, en las mismas deberé hacer constar el apoyo de la Beca Peruilh, respetando lo establecido en la Res. C.S. Nº 6157/2016.</w:t>
      </w:r>
    </w:p>
    <w:p w:rsidR="00000000" w:rsidDel="00000000" w:rsidP="00000000" w:rsidRDefault="00000000" w:rsidRPr="00000000" w14:paraId="00000009">
      <w:pPr>
        <w:numPr>
          <w:ilvl w:val="0"/>
          <w:numId w:val="2"/>
        </w:numPr>
        <w:spacing w:after="240" w:line="240" w:lineRule="auto"/>
        <w:ind w:left="567" w:hanging="425"/>
        <w:jc w:val="both"/>
        <w:rPr>
          <w:rFonts w:ascii="Arial" w:cs="Arial" w:eastAsia="Arial" w:hAnsi="Arial"/>
          <w:b w:val="0"/>
          <w:sz w:val="24"/>
          <w:szCs w:val="24"/>
          <w:highlight w:val="white"/>
        </w:rPr>
      </w:pPr>
      <w:r w:rsidDel="00000000" w:rsidR="00000000" w:rsidRPr="00000000">
        <w:rPr>
          <w:rFonts w:ascii="Arial" w:cs="Arial" w:eastAsia="Arial" w:hAnsi="Arial"/>
          <w:sz w:val="24"/>
          <w:szCs w:val="24"/>
          <w:highlight w:val="white"/>
          <w:rtl w:val="0"/>
        </w:rPr>
        <w:t xml:space="preserve">Incluir en la versión definitiva e impresa de mi tesis doctoral la mención del usufructo de la Beca Peruilh para el desarrollo del trabajo de investigación. El texto a incluir en la portada será el siguiente: </w:t>
      </w:r>
      <w:r w:rsidDel="00000000" w:rsidR="00000000" w:rsidRPr="00000000">
        <w:rPr>
          <w:rFonts w:ascii="Arial" w:cs="Arial" w:eastAsia="Arial" w:hAnsi="Arial"/>
          <w:b w:val="1"/>
          <w:sz w:val="24"/>
          <w:szCs w:val="24"/>
          <w:highlight w:val="white"/>
          <w:rtl w:val="0"/>
        </w:rPr>
        <w:t xml:space="preserve">“Tesis doctoral desarrollada en el marco de la beca Peruilh FIUBA”</w:t>
      </w:r>
    </w:p>
    <w:p w:rsidR="00000000" w:rsidDel="00000000" w:rsidP="00000000" w:rsidRDefault="00000000" w:rsidRPr="00000000" w14:paraId="0000000A">
      <w:pPr>
        <w:numPr>
          <w:ilvl w:val="0"/>
          <w:numId w:val="2"/>
        </w:numPr>
        <w:spacing w:after="240" w:line="240" w:lineRule="auto"/>
        <w:ind w:left="567" w:hanging="425"/>
        <w:jc w:val="both"/>
        <w:rPr>
          <w:rFonts w:ascii="Arial" w:cs="Arial" w:eastAsia="Arial" w:hAnsi="Arial"/>
          <w:b w:val="0"/>
          <w:sz w:val="24"/>
          <w:szCs w:val="24"/>
        </w:rPr>
      </w:pPr>
      <w:r w:rsidDel="00000000" w:rsidR="00000000" w:rsidRPr="00000000">
        <w:rPr>
          <w:rFonts w:ascii="Arial" w:cs="Arial" w:eastAsia="Arial" w:hAnsi="Arial"/>
          <w:sz w:val="24"/>
          <w:szCs w:val="24"/>
          <w:rtl w:val="0"/>
        </w:rPr>
        <w:t xml:space="preserve">Tener aprobado el informe de avance para solicitar la renovación de la beca, en caso contrario no se tramitará mi renovación. </w:t>
      </w:r>
    </w:p>
    <w:p w:rsidR="00000000" w:rsidDel="00000000" w:rsidP="00000000" w:rsidRDefault="00000000" w:rsidRPr="00000000" w14:paraId="0000000B">
      <w:pPr>
        <w:numPr>
          <w:ilvl w:val="0"/>
          <w:numId w:val="2"/>
        </w:numPr>
        <w:spacing w:after="240" w:line="240" w:lineRule="auto"/>
        <w:ind w:left="567" w:hanging="425"/>
        <w:jc w:val="both"/>
        <w:rPr>
          <w:rFonts w:ascii="Arial" w:cs="Arial" w:eastAsia="Arial" w:hAnsi="Arial"/>
          <w:b w:val="0"/>
          <w:sz w:val="24"/>
          <w:szCs w:val="24"/>
        </w:rPr>
      </w:pPr>
      <w:r w:rsidDel="00000000" w:rsidR="00000000" w:rsidRPr="00000000">
        <w:rPr>
          <w:rFonts w:ascii="Arial" w:cs="Arial" w:eastAsia="Arial" w:hAnsi="Arial"/>
          <w:sz w:val="24"/>
          <w:szCs w:val="24"/>
          <w:rtl w:val="0"/>
        </w:rPr>
        <w:t xml:space="preserve">Cumplir con los requisitos para las renovaciones del tercer y cuarto año de acuerdo con: </w:t>
      </w:r>
    </w:p>
    <w:p w:rsidR="00000000" w:rsidDel="00000000" w:rsidP="00000000" w:rsidRDefault="00000000" w:rsidRPr="00000000" w14:paraId="0000000C">
      <w:pPr>
        <w:widowControl w:val="0"/>
        <w:numPr>
          <w:ilvl w:val="0"/>
          <w:numId w:val="1"/>
        </w:numPr>
        <w:spacing w:after="0" w:line="360" w:lineRule="auto"/>
        <w:ind w:left="720" w:hanging="360"/>
        <w:rPr>
          <w:rFonts w:ascii="Arial" w:cs="Arial" w:eastAsia="Arial" w:hAnsi="Arial"/>
          <w:sz w:val="24"/>
          <w:szCs w:val="24"/>
        </w:rPr>
      </w:pPr>
      <w:r w:rsidDel="00000000" w:rsidR="00000000" w:rsidRPr="00000000">
        <w:rPr>
          <w:rFonts w:ascii="Arial" w:cs="Arial" w:eastAsia="Arial" w:hAnsi="Arial"/>
          <w:sz w:val="24"/>
          <w:szCs w:val="24"/>
          <w:rtl w:val="0"/>
        </w:rPr>
        <w:t xml:space="preserve">para las renovaciones del tercer año tener reconocidos al menos 20 créditos por cursos </w:t>
      </w:r>
    </w:p>
    <w:p w:rsidR="00000000" w:rsidDel="00000000" w:rsidP="00000000" w:rsidRDefault="00000000" w:rsidRPr="00000000" w14:paraId="0000000D">
      <w:pPr>
        <w:widowControl w:val="0"/>
        <w:numPr>
          <w:ilvl w:val="0"/>
          <w:numId w:val="1"/>
        </w:numPr>
        <w:spacing w:after="0" w:line="360" w:lineRule="auto"/>
        <w:ind w:left="720" w:hanging="360"/>
        <w:rPr>
          <w:rFonts w:ascii="Arial" w:cs="Arial" w:eastAsia="Arial" w:hAnsi="Arial"/>
          <w:sz w:val="24"/>
          <w:szCs w:val="24"/>
        </w:rPr>
      </w:pPr>
      <w:r w:rsidDel="00000000" w:rsidR="00000000" w:rsidRPr="00000000">
        <w:rPr>
          <w:rFonts w:ascii="Arial" w:cs="Arial" w:eastAsia="Arial" w:hAnsi="Arial"/>
          <w:sz w:val="24"/>
          <w:szCs w:val="24"/>
          <w:rtl w:val="0"/>
        </w:rPr>
        <w:t xml:space="preserve">para la renovación del cuarto año haber alcanzado los 24 créditos y al menos una publicación obligatoria reconocida. </w:t>
      </w:r>
    </w:p>
    <w:p w:rsidR="00000000" w:rsidDel="00000000" w:rsidP="00000000" w:rsidRDefault="00000000" w:rsidRPr="00000000" w14:paraId="0000000E">
      <w:pPr>
        <w:numPr>
          <w:ilvl w:val="0"/>
          <w:numId w:val="2"/>
        </w:numPr>
        <w:spacing w:after="240" w:line="240" w:lineRule="auto"/>
        <w:ind w:left="567" w:hanging="425"/>
        <w:jc w:val="both"/>
        <w:rPr>
          <w:rFonts w:ascii="Arial" w:cs="Arial" w:eastAsia="Arial" w:hAnsi="Arial"/>
          <w:b w:val="0"/>
          <w:sz w:val="24"/>
          <w:szCs w:val="24"/>
        </w:rPr>
      </w:pPr>
      <w:r w:rsidDel="00000000" w:rsidR="00000000" w:rsidRPr="00000000">
        <w:rPr>
          <w:rFonts w:ascii="Arial" w:cs="Arial" w:eastAsia="Arial" w:hAnsi="Arial"/>
          <w:sz w:val="24"/>
          <w:szCs w:val="24"/>
          <w:rtl w:val="0"/>
        </w:rPr>
        <w:t xml:space="preserve">Cumplir con las disposiciones de la Reglamentación de Becas Peruilh de la Facultad de Ingeniería de la Universidad de Buenos Aires (Res. 3534/88 C.S. y modificatorias) y conocer el reglamento de Doctorado de la Universidad de Buenos Aires, área Ingeniería RESCS-2021-578 y ACS2021-134.</w:t>
      </w:r>
    </w:p>
    <w:p w:rsidR="00000000" w:rsidDel="00000000" w:rsidP="00000000" w:rsidRDefault="00000000" w:rsidRPr="00000000" w14:paraId="0000000F">
      <w:pPr>
        <w:spacing w:after="240" w:line="240"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La falta de cumplimiento de mi dedicación a las tareas inherentes a la beca, el no cumplimiento de los requisitos para la renovación anual o mi mal comportamiento, constituyen faltas graves que podrán hacerme pasible de la suspensión de la Beca y me inhabilitarán para aspirar en el futuro a otra beca de la Universidad de Buenos Aires.</w:t>
      </w:r>
    </w:p>
    <w:p w:rsidR="00000000" w:rsidDel="00000000" w:rsidP="00000000" w:rsidRDefault="00000000" w:rsidRPr="00000000" w14:paraId="00000010">
      <w:pPr>
        <w:spacing w:after="240" w:line="240"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Si hiciese abandono de las tareas inherentes a la beca o renunciase antes de finalizarla sin causas debidamente fundadas, deberé reintegrar a la Facultad de Ingeniería una suma equivalente a los estipendios ya recibidos y los gastos originados en el transcurso de la Beca.</w:t>
      </w:r>
    </w:p>
    <w:p w:rsidR="00000000" w:rsidDel="00000000" w:rsidP="00000000" w:rsidRDefault="00000000" w:rsidRPr="00000000" w14:paraId="00000011">
      <w:pPr>
        <w:spacing w:after="240" w:line="240" w:lineRule="auto"/>
        <w:ind w:left="720" w:firstLine="0"/>
        <w:jc w:val="both"/>
        <w:rPr>
          <w:rFonts w:ascii="Arial" w:cs="Arial" w:eastAsia="Arial" w:hAnsi="Arial"/>
          <w:sz w:val="24"/>
          <w:szCs w:val="24"/>
          <w:highlight w:val="yellow"/>
        </w:rPr>
      </w:pPr>
      <w:r w:rsidDel="00000000" w:rsidR="00000000" w:rsidRPr="00000000">
        <w:rPr>
          <w:rtl w:val="0"/>
        </w:rPr>
      </w:r>
    </w:p>
    <w:p w:rsidR="00000000" w:rsidDel="00000000" w:rsidP="00000000" w:rsidRDefault="00000000" w:rsidRPr="00000000" w14:paraId="00000012">
      <w:pPr>
        <w:spacing w:after="0" w:line="240" w:lineRule="auto"/>
        <w:ind w:left="284"/>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013">
      <w:pPr>
        <w:spacing w:after="0" w:line="240" w:lineRule="auto"/>
        <w:jc w:val="right"/>
        <w:rPr>
          <w:rFonts w:ascii="Arial" w:cs="Arial" w:eastAsia="Arial" w:hAnsi="Arial"/>
          <w:sz w:val="24"/>
          <w:szCs w:val="24"/>
        </w:rPr>
      </w:pPr>
      <w:r w:rsidDel="00000000" w:rsidR="00000000" w:rsidRPr="00000000">
        <w:rPr>
          <w:rFonts w:ascii="Arial" w:cs="Arial" w:eastAsia="Arial" w:hAnsi="Arial"/>
          <w:sz w:val="24"/>
          <w:szCs w:val="24"/>
          <w:rtl w:val="0"/>
        </w:rPr>
        <w:t xml:space="preserve">Buenos Aires,            de                            de aaaa</w:t>
      </w:r>
    </w:p>
    <w:p w:rsidR="00000000" w:rsidDel="00000000" w:rsidP="00000000" w:rsidRDefault="00000000" w:rsidRPr="00000000" w14:paraId="00000014">
      <w:pPr>
        <w:spacing w:after="0" w:line="240" w:lineRule="auto"/>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015">
      <w:pPr>
        <w:spacing w:after="0" w:line="240" w:lineRule="auto"/>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016">
      <w:pPr>
        <w:spacing w:after="0" w:line="240" w:lineRule="auto"/>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017">
      <w:pPr>
        <w:spacing w:after="0" w:line="240" w:lineRule="auto"/>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018">
      <w:pPr>
        <w:spacing w:after="0" w:line="240" w:lineRule="auto"/>
        <w:jc w:val="both"/>
        <w:rPr>
          <w:rFonts w:ascii="Arial" w:cs="Arial" w:eastAsia="Arial" w:hAnsi="Arial"/>
          <w:sz w:val="24"/>
          <w:szCs w:val="24"/>
        </w:rPr>
      </w:pPr>
      <w:r w:rsidDel="00000000" w:rsidR="00000000" w:rsidRPr="00000000">
        <w:rPr>
          <w:rtl w:val="0"/>
        </w:rPr>
      </w:r>
    </w:p>
    <w:tbl>
      <w:tblPr>
        <w:tblStyle w:val="Table1"/>
        <w:tblW w:w="8720.0" w:type="dxa"/>
        <w:jc w:val="left"/>
        <w:tblInd w:w="-115.0" w:type="dxa"/>
        <w:tblLayout w:type="fixed"/>
        <w:tblLook w:val="0000"/>
      </w:tblPr>
      <w:tblGrid>
        <w:gridCol w:w="3888"/>
        <w:gridCol w:w="790"/>
        <w:gridCol w:w="4042"/>
        <w:tblGridChange w:id="0">
          <w:tblGrid>
            <w:gridCol w:w="3888"/>
            <w:gridCol w:w="790"/>
            <w:gridCol w:w="4042"/>
          </w:tblGrid>
        </w:tblGridChange>
      </w:tblGrid>
      <w:tr>
        <w:trPr>
          <w:cantSplit w:val="0"/>
          <w:tblHeader w:val="0"/>
        </w:trPr>
        <w:tc>
          <w:tcPr>
            <w:tcBorders>
              <w:bottom w:color="000000" w:space="0" w:sz="4" w:val="single"/>
            </w:tcBorders>
          </w:tcPr>
          <w:p w:rsidR="00000000" w:rsidDel="00000000" w:rsidP="00000000" w:rsidRDefault="00000000" w:rsidRPr="00000000" w14:paraId="00000019">
            <w:pPr>
              <w:spacing w:after="0" w:line="240" w:lineRule="auto"/>
              <w:jc w:val="center"/>
              <w:rPr>
                <w:rFonts w:ascii="Arial" w:cs="Arial" w:eastAsia="Arial" w:hAnsi="Arial"/>
                <w:sz w:val="24"/>
                <w:szCs w:val="24"/>
              </w:rPr>
            </w:pPr>
            <w:r w:rsidDel="00000000" w:rsidR="00000000" w:rsidRPr="00000000">
              <w:rPr>
                <w:rtl w:val="0"/>
              </w:rPr>
            </w:r>
          </w:p>
        </w:tc>
        <w:tc>
          <w:tcPr/>
          <w:p w:rsidR="00000000" w:rsidDel="00000000" w:rsidP="00000000" w:rsidRDefault="00000000" w:rsidRPr="00000000" w14:paraId="0000001A">
            <w:pPr>
              <w:spacing w:after="0" w:line="240" w:lineRule="auto"/>
              <w:jc w:val="center"/>
              <w:rPr>
                <w:rFonts w:ascii="Arial" w:cs="Arial" w:eastAsia="Arial" w:hAnsi="Arial"/>
                <w:sz w:val="24"/>
                <w:szCs w:val="24"/>
              </w:rPr>
            </w:pPr>
            <w:r w:rsidDel="00000000" w:rsidR="00000000" w:rsidRPr="00000000">
              <w:rPr>
                <w:rtl w:val="0"/>
              </w:rPr>
            </w:r>
          </w:p>
        </w:tc>
        <w:tc>
          <w:tcPr>
            <w:tcBorders>
              <w:bottom w:color="000000" w:space="0" w:sz="4" w:val="single"/>
            </w:tcBorders>
          </w:tcPr>
          <w:p w:rsidR="00000000" w:rsidDel="00000000" w:rsidP="00000000" w:rsidRDefault="00000000" w:rsidRPr="00000000" w14:paraId="0000001B">
            <w:pPr>
              <w:spacing w:after="0" w:line="240" w:lineRule="auto"/>
              <w:jc w:val="center"/>
              <w:rPr>
                <w:rFonts w:ascii="Arial" w:cs="Arial" w:eastAsia="Arial" w:hAnsi="Arial"/>
                <w:sz w:val="24"/>
                <w:szCs w:val="24"/>
              </w:rPr>
            </w:pPr>
            <w:r w:rsidDel="00000000" w:rsidR="00000000" w:rsidRPr="00000000">
              <w:rPr>
                <w:rtl w:val="0"/>
              </w:rPr>
            </w:r>
          </w:p>
        </w:tc>
      </w:tr>
      <w:tr>
        <w:trPr>
          <w:cantSplit w:val="0"/>
          <w:tblHeader w:val="0"/>
        </w:trPr>
        <w:tc>
          <w:tcPr>
            <w:tcBorders>
              <w:top w:color="000000" w:space="0" w:sz="4" w:val="single"/>
            </w:tcBorders>
          </w:tcPr>
          <w:p w:rsidR="00000000" w:rsidDel="00000000" w:rsidP="00000000" w:rsidRDefault="00000000" w:rsidRPr="00000000" w14:paraId="0000001C">
            <w:pPr>
              <w:spacing w:after="0" w:line="240" w:lineRule="auto"/>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Firma, aclaración y DNI de la/el Becaria/o</w:t>
            </w:r>
          </w:p>
        </w:tc>
        <w:tc>
          <w:tcPr/>
          <w:p w:rsidR="00000000" w:rsidDel="00000000" w:rsidP="00000000" w:rsidRDefault="00000000" w:rsidRPr="00000000" w14:paraId="0000001D">
            <w:pPr>
              <w:spacing w:after="0" w:line="240" w:lineRule="auto"/>
              <w:jc w:val="center"/>
              <w:rPr>
                <w:rFonts w:ascii="Arial" w:cs="Arial" w:eastAsia="Arial" w:hAnsi="Arial"/>
                <w:sz w:val="24"/>
                <w:szCs w:val="24"/>
              </w:rPr>
            </w:pPr>
            <w:r w:rsidDel="00000000" w:rsidR="00000000" w:rsidRPr="00000000">
              <w:rPr>
                <w:rtl w:val="0"/>
              </w:rPr>
            </w:r>
          </w:p>
        </w:tc>
        <w:tc>
          <w:tcPr>
            <w:tcBorders>
              <w:top w:color="000000" w:space="0" w:sz="4" w:val="single"/>
            </w:tcBorders>
          </w:tcPr>
          <w:p w:rsidR="00000000" w:rsidDel="00000000" w:rsidP="00000000" w:rsidRDefault="00000000" w:rsidRPr="00000000" w14:paraId="0000001E">
            <w:pPr>
              <w:spacing w:after="0" w:line="240" w:lineRule="auto"/>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Firma y aclaración de la/el Directora/r</w:t>
            </w:r>
          </w:p>
        </w:tc>
      </w:tr>
      <w:tr>
        <w:trPr>
          <w:cantSplit w:val="0"/>
          <w:tblHeader w:val="0"/>
        </w:trPr>
        <w:tc>
          <w:tcPr/>
          <w:p w:rsidR="00000000" w:rsidDel="00000000" w:rsidP="00000000" w:rsidRDefault="00000000" w:rsidRPr="00000000" w14:paraId="0000001F">
            <w:pPr>
              <w:spacing w:after="0" w:line="240" w:lineRule="auto"/>
              <w:jc w:val="center"/>
              <w:rPr>
                <w:rFonts w:ascii="Arial" w:cs="Arial" w:eastAsia="Arial" w:hAnsi="Arial"/>
                <w:sz w:val="24"/>
                <w:szCs w:val="24"/>
              </w:rPr>
            </w:pPr>
            <w:r w:rsidDel="00000000" w:rsidR="00000000" w:rsidRPr="00000000">
              <w:rPr>
                <w:rtl w:val="0"/>
              </w:rPr>
            </w:r>
          </w:p>
        </w:tc>
        <w:tc>
          <w:tcPr/>
          <w:p w:rsidR="00000000" w:rsidDel="00000000" w:rsidP="00000000" w:rsidRDefault="00000000" w:rsidRPr="00000000" w14:paraId="00000020">
            <w:pPr>
              <w:spacing w:after="0" w:line="240" w:lineRule="auto"/>
              <w:jc w:val="center"/>
              <w:rPr>
                <w:rFonts w:ascii="Arial" w:cs="Arial" w:eastAsia="Arial" w:hAnsi="Arial"/>
                <w:sz w:val="24"/>
                <w:szCs w:val="24"/>
              </w:rPr>
            </w:pPr>
            <w:r w:rsidDel="00000000" w:rsidR="00000000" w:rsidRPr="00000000">
              <w:rPr>
                <w:rtl w:val="0"/>
              </w:rPr>
            </w:r>
          </w:p>
        </w:tc>
        <w:tc>
          <w:tcPr>
            <w:tcBorders>
              <w:bottom w:color="000000" w:space="0" w:sz="4" w:val="single"/>
            </w:tcBorders>
          </w:tcPr>
          <w:p w:rsidR="00000000" w:rsidDel="00000000" w:rsidP="00000000" w:rsidRDefault="00000000" w:rsidRPr="00000000" w14:paraId="00000021">
            <w:pPr>
              <w:spacing w:after="0" w:line="240" w:lineRule="auto"/>
              <w:jc w:val="center"/>
              <w:rPr>
                <w:rFonts w:ascii="Arial" w:cs="Arial" w:eastAsia="Arial" w:hAnsi="Arial"/>
                <w:sz w:val="24"/>
                <w:szCs w:val="24"/>
              </w:rPr>
            </w:pPr>
            <w:r w:rsidDel="00000000" w:rsidR="00000000" w:rsidRPr="00000000">
              <w:rPr>
                <w:rtl w:val="0"/>
              </w:rPr>
            </w:r>
          </w:p>
          <w:p w:rsidR="00000000" w:rsidDel="00000000" w:rsidP="00000000" w:rsidRDefault="00000000" w:rsidRPr="00000000" w14:paraId="00000022">
            <w:pPr>
              <w:spacing w:after="0" w:line="240" w:lineRule="auto"/>
              <w:jc w:val="center"/>
              <w:rPr>
                <w:rFonts w:ascii="Arial" w:cs="Arial" w:eastAsia="Arial" w:hAnsi="Arial"/>
                <w:sz w:val="24"/>
                <w:szCs w:val="24"/>
              </w:rPr>
            </w:pPr>
            <w:r w:rsidDel="00000000" w:rsidR="00000000" w:rsidRPr="00000000">
              <w:rPr>
                <w:rtl w:val="0"/>
              </w:rPr>
            </w:r>
          </w:p>
          <w:p w:rsidR="00000000" w:rsidDel="00000000" w:rsidP="00000000" w:rsidRDefault="00000000" w:rsidRPr="00000000" w14:paraId="00000023">
            <w:pPr>
              <w:spacing w:after="0" w:line="240" w:lineRule="auto"/>
              <w:jc w:val="center"/>
              <w:rPr>
                <w:rFonts w:ascii="Arial" w:cs="Arial" w:eastAsia="Arial" w:hAnsi="Arial"/>
                <w:sz w:val="24"/>
                <w:szCs w:val="24"/>
              </w:rPr>
            </w:pPr>
            <w:r w:rsidDel="00000000" w:rsidR="00000000" w:rsidRPr="00000000">
              <w:rPr>
                <w:rtl w:val="0"/>
              </w:rPr>
            </w:r>
          </w:p>
          <w:p w:rsidR="00000000" w:rsidDel="00000000" w:rsidP="00000000" w:rsidRDefault="00000000" w:rsidRPr="00000000" w14:paraId="00000024">
            <w:pPr>
              <w:spacing w:after="0" w:line="240" w:lineRule="auto"/>
              <w:jc w:val="center"/>
              <w:rPr>
                <w:rFonts w:ascii="Arial" w:cs="Arial" w:eastAsia="Arial" w:hAnsi="Arial"/>
                <w:sz w:val="24"/>
                <w:szCs w:val="24"/>
              </w:rPr>
            </w:pPr>
            <w:r w:rsidDel="00000000" w:rsidR="00000000" w:rsidRPr="00000000">
              <w:rPr>
                <w:rtl w:val="0"/>
              </w:rPr>
            </w:r>
          </w:p>
          <w:p w:rsidR="00000000" w:rsidDel="00000000" w:rsidP="00000000" w:rsidRDefault="00000000" w:rsidRPr="00000000" w14:paraId="00000025">
            <w:pPr>
              <w:spacing w:after="0" w:line="240" w:lineRule="auto"/>
              <w:jc w:val="center"/>
              <w:rPr>
                <w:rFonts w:ascii="Arial" w:cs="Arial" w:eastAsia="Arial" w:hAnsi="Arial"/>
                <w:sz w:val="24"/>
                <w:szCs w:val="24"/>
              </w:rPr>
            </w:pPr>
            <w:r w:rsidDel="00000000" w:rsidR="00000000" w:rsidRPr="00000000">
              <w:rPr>
                <w:rtl w:val="0"/>
              </w:rPr>
            </w:r>
          </w:p>
          <w:p w:rsidR="00000000" w:rsidDel="00000000" w:rsidP="00000000" w:rsidRDefault="00000000" w:rsidRPr="00000000" w14:paraId="00000026">
            <w:pPr>
              <w:spacing w:after="0" w:line="240" w:lineRule="auto"/>
              <w:rPr>
                <w:rFonts w:ascii="Arial" w:cs="Arial" w:eastAsia="Arial" w:hAnsi="Arial"/>
                <w:sz w:val="24"/>
                <w:szCs w:val="24"/>
              </w:rPr>
            </w:pPr>
            <w:r w:rsidDel="00000000" w:rsidR="00000000" w:rsidRPr="00000000">
              <w:rPr>
                <w:rtl w:val="0"/>
              </w:rPr>
            </w:r>
          </w:p>
        </w:tc>
      </w:tr>
      <w:tr>
        <w:trPr>
          <w:cantSplit w:val="0"/>
          <w:tblHeader w:val="0"/>
        </w:trPr>
        <w:tc>
          <w:tcPr/>
          <w:p w:rsidR="00000000" w:rsidDel="00000000" w:rsidP="00000000" w:rsidRDefault="00000000" w:rsidRPr="00000000" w14:paraId="00000027">
            <w:pPr>
              <w:spacing w:after="0" w:line="240" w:lineRule="auto"/>
              <w:jc w:val="center"/>
              <w:rPr>
                <w:rFonts w:ascii="Arial" w:cs="Arial" w:eastAsia="Arial" w:hAnsi="Arial"/>
                <w:sz w:val="24"/>
                <w:szCs w:val="24"/>
              </w:rPr>
            </w:pPr>
            <w:r w:rsidDel="00000000" w:rsidR="00000000" w:rsidRPr="00000000">
              <w:rPr>
                <w:rtl w:val="0"/>
              </w:rPr>
            </w:r>
          </w:p>
        </w:tc>
        <w:tc>
          <w:tcPr/>
          <w:p w:rsidR="00000000" w:rsidDel="00000000" w:rsidP="00000000" w:rsidRDefault="00000000" w:rsidRPr="00000000" w14:paraId="00000028">
            <w:pPr>
              <w:spacing w:after="0" w:line="240" w:lineRule="auto"/>
              <w:jc w:val="center"/>
              <w:rPr>
                <w:rFonts w:ascii="Arial" w:cs="Arial" w:eastAsia="Arial" w:hAnsi="Arial"/>
                <w:sz w:val="24"/>
                <w:szCs w:val="24"/>
              </w:rPr>
            </w:pPr>
            <w:r w:rsidDel="00000000" w:rsidR="00000000" w:rsidRPr="00000000">
              <w:rPr>
                <w:rtl w:val="0"/>
              </w:rPr>
            </w:r>
          </w:p>
        </w:tc>
        <w:tc>
          <w:tcPr>
            <w:tcBorders>
              <w:top w:color="000000" w:space="0" w:sz="4" w:val="single"/>
            </w:tcBorders>
          </w:tcPr>
          <w:p w:rsidR="00000000" w:rsidDel="00000000" w:rsidP="00000000" w:rsidRDefault="00000000" w:rsidRPr="00000000" w14:paraId="00000029">
            <w:pPr>
              <w:spacing w:after="0" w:line="240" w:lineRule="auto"/>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Firma y aclaración del Co-directora/r</w:t>
            </w:r>
          </w:p>
        </w:tc>
      </w:tr>
    </w:tbl>
    <w:p w:rsidR="00000000" w:rsidDel="00000000" w:rsidP="00000000" w:rsidRDefault="00000000" w:rsidRPr="00000000" w14:paraId="0000002A">
      <w:pPr>
        <w:rPr/>
      </w:pPr>
      <w:r w:rsidDel="00000000" w:rsidR="00000000" w:rsidRPr="00000000">
        <w:rPr>
          <w:rtl w:val="0"/>
        </w:rPr>
      </w:r>
    </w:p>
    <w:sectPr>
      <w:headerReference r:id="rId7" w:type="default"/>
      <w:footerReference r:id="rId8" w:type="default"/>
      <w:pgSz w:h="16838" w:w="11906" w:orient="portrait"/>
      <w:pgMar w:bottom="1133.8582677165355" w:top="1133.8582677165355" w:left="1700.7874015748032" w:right="1133.8582677165355" w:header="0" w:footer="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 w:name="Arial"/>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2C">
    <w:pPr>
      <w:tabs>
        <w:tab w:val="center" w:leader="none" w:pos="4252"/>
        <w:tab w:val="right" w:leader="none" w:pos="8504"/>
        <w:tab w:val="right" w:leader="none" w:pos="10206"/>
      </w:tabs>
      <w:ind w:left="-567" w:firstLine="0"/>
      <w:rPr/>
    </w:pPr>
    <w:r w:rsidDel="00000000" w:rsidR="00000000" w:rsidRPr="00000000">
      <w:rPr>
        <w:rtl w:val="0"/>
      </w:rPr>
    </w:r>
  </w:p>
  <w:p w:rsidR="00000000" w:rsidDel="00000000" w:rsidP="00000000" w:rsidRDefault="00000000" w:rsidRPr="00000000" w14:paraId="0000002D">
    <w:pPr>
      <w:keepNext w:val="0"/>
      <w:keepLines w:val="0"/>
      <w:widowControl w:val="1"/>
      <w:pBdr>
        <w:top w:space="0" w:sz="0" w:val="nil"/>
        <w:left w:space="0" w:sz="0" w:val="nil"/>
        <w:bottom w:space="0" w:sz="0" w:val="nil"/>
        <w:right w:space="0" w:sz="0" w:val="nil"/>
        <w:between w:space="0" w:sz="0" w:val="nil"/>
      </w:pBdr>
      <w:shd w:fill="auto" w:val="clear"/>
      <w:tabs>
        <w:tab w:val="center" w:leader="none" w:pos="4252"/>
        <w:tab w:val="right" w:leader="none" w:pos="8504"/>
        <w:tab w:val="right" w:leader="none" w:pos="10206"/>
      </w:tabs>
      <w:spacing w:after="0" w:before="0" w:line="240" w:lineRule="auto"/>
      <w:ind w:left="-1701"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Pr>
      <w:drawing>
        <wp:inline distB="0" distT="0" distL="0" distR="0">
          <wp:extent cx="7564772" cy="1375868"/>
          <wp:effectExtent b="0" l="0" r="0" t="0"/>
          <wp:docPr id="7" name="image2.png"/>
          <a:graphic>
            <a:graphicData uri="http://schemas.openxmlformats.org/drawingml/2006/picture">
              <pic:pic>
                <pic:nvPicPr>
                  <pic:cNvPr id="0" name="image2.png"/>
                  <pic:cNvPicPr preferRelativeResize="0"/>
                </pic:nvPicPr>
                <pic:blipFill>
                  <a:blip r:embed="rId1"/>
                  <a:srcRect b="0" l="0" r="0" t="0"/>
                  <a:stretch>
                    <a:fillRect/>
                  </a:stretch>
                </pic:blipFill>
                <pic:spPr>
                  <a:xfrm>
                    <a:off x="0" y="0"/>
                    <a:ext cx="7564772" cy="1375868"/>
                  </a:xfrm>
                  <a:prstGeom prst="rect"/>
                  <a:ln/>
                </pic:spPr>
              </pic:pic>
            </a:graphicData>
          </a:graphic>
        </wp:inline>
      </w:drawing>
    </w:r>
    <w:r w:rsidDel="00000000" w:rsidR="00000000" w:rsidRPr="00000000">
      <w:rPr>
        <w:rtl w:val="0"/>
      </w:rPr>
    </w:r>
  </w:p>
  <w:p w:rsidR="00000000" w:rsidDel="00000000" w:rsidP="00000000" w:rsidRDefault="00000000" w:rsidRPr="00000000" w14:paraId="0000002E">
    <w:pPr>
      <w:keepNext w:val="0"/>
      <w:keepLines w:val="0"/>
      <w:widowControl w:val="1"/>
      <w:pBdr>
        <w:top w:space="0" w:sz="0" w:val="nil"/>
        <w:left w:space="0" w:sz="0" w:val="nil"/>
        <w:bottom w:space="0" w:sz="0" w:val="nil"/>
        <w:right w:space="0" w:sz="0" w:val="nil"/>
        <w:between w:space="0" w:sz="0" w:val="nil"/>
      </w:pBdr>
      <w:shd w:fill="auto" w:val="clear"/>
      <w:tabs>
        <w:tab w:val="center" w:leader="none" w:pos="4252"/>
        <w:tab w:val="right" w:leader="none" w:pos="8504"/>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2B">
    <w:pPr>
      <w:keepNext w:val="0"/>
      <w:keepLines w:val="0"/>
      <w:widowControl w:val="1"/>
      <w:pBdr>
        <w:top w:space="0" w:sz="0" w:val="nil"/>
        <w:left w:space="0" w:sz="0" w:val="nil"/>
        <w:bottom w:space="0" w:sz="0" w:val="nil"/>
        <w:right w:space="0" w:sz="0" w:val="nil"/>
        <w:between w:space="0" w:sz="0" w:val="nil"/>
      </w:pBdr>
      <w:shd w:fill="auto" w:val="clear"/>
      <w:tabs>
        <w:tab w:val="center" w:leader="none" w:pos="4252"/>
        <w:tab w:val="right" w:leader="none" w:pos="8504"/>
      </w:tabs>
      <w:spacing w:after="0" w:before="0" w:line="240" w:lineRule="auto"/>
      <w:ind w:left="-1701"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Pr>
      <w:drawing>
        <wp:inline distB="0" distT="0" distL="0" distR="0">
          <wp:extent cx="7556253" cy="1469272"/>
          <wp:effectExtent b="0" l="0" r="0" t="0"/>
          <wp:docPr id="6"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7556253" cy="1469272"/>
                  </a:xfrm>
                  <a:prstGeom prst="rect"/>
                  <a:ln/>
                </pic:spPr>
              </pic:pic>
            </a:graphicData>
          </a:graphic>
        </wp:inline>
      </w:drawing>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decimal"/>
      <w:lvlText w:val="%1-"/>
      <w:lvlJc w:val="left"/>
      <w:pPr>
        <w:ind w:left="720" w:hanging="360"/>
      </w:pPr>
      <w:rPr>
        <w:b w:val="1"/>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es-ES"/>
      </w:rPr>
    </w:rPrDefault>
    <w:pPrDefault>
      <w:pPr>
        <w:spacing w:after="200"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qFormat w:val="1"/>
  </w:style>
  <w:style w:type="character" w:styleId="Fuentedeprrafopredeter" w:default="1">
    <w:name w:val="Default Paragraph Font"/>
    <w:uiPriority w:val="1"/>
    <w:semiHidden w:val="1"/>
    <w:unhideWhenUsed w:val="1"/>
  </w:style>
  <w:style w:type="table" w:styleId="Tabla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Sinlista" w:default="1">
    <w:name w:val="No List"/>
    <w:uiPriority w:val="99"/>
    <w:semiHidden w:val="1"/>
    <w:unhideWhenUsed w:val="1"/>
  </w:style>
  <w:style w:type="paragraph" w:styleId="Encabezado">
    <w:name w:val="header"/>
    <w:basedOn w:val="Normal"/>
    <w:link w:val="EncabezadoCar"/>
    <w:uiPriority w:val="99"/>
    <w:unhideWhenUsed w:val="1"/>
    <w:rsid w:val="00B60E1B"/>
    <w:pPr>
      <w:tabs>
        <w:tab w:val="center" w:pos="4252"/>
        <w:tab w:val="right" w:pos="8504"/>
      </w:tabs>
      <w:spacing w:after="0" w:line="240" w:lineRule="auto"/>
    </w:pPr>
  </w:style>
  <w:style w:type="character" w:styleId="EncabezadoCar" w:customStyle="1">
    <w:name w:val="Encabezado Car"/>
    <w:basedOn w:val="Fuentedeprrafopredeter"/>
    <w:link w:val="Encabezado"/>
    <w:uiPriority w:val="99"/>
    <w:rsid w:val="00B60E1B"/>
  </w:style>
  <w:style w:type="paragraph" w:styleId="Piedepgina">
    <w:name w:val="footer"/>
    <w:basedOn w:val="Normal"/>
    <w:link w:val="PiedepginaCar"/>
    <w:uiPriority w:val="99"/>
    <w:unhideWhenUsed w:val="1"/>
    <w:rsid w:val="00B60E1B"/>
    <w:pPr>
      <w:tabs>
        <w:tab w:val="center" w:pos="4252"/>
        <w:tab w:val="right" w:pos="8504"/>
      </w:tabs>
      <w:spacing w:after="0" w:line="240" w:lineRule="auto"/>
    </w:pPr>
  </w:style>
  <w:style w:type="character" w:styleId="PiedepginaCar" w:customStyle="1">
    <w:name w:val="Pie de página Car"/>
    <w:basedOn w:val="Fuentedeprrafopredeter"/>
    <w:link w:val="Piedepgina"/>
    <w:uiPriority w:val="99"/>
    <w:rsid w:val="00B60E1B"/>
  </w:style>
  <w:style w:type="paragraph" w:styleId="Textodeglobo">
    <w:name w:val="Balloon Text"/>
    <w:basedOn w:val="Normal"/>
    <w:link w:val="TextodegloboCar"/>
    <w:uiPriority w:val="99"/>
    <w:semiHidden w:val="1"/>
    <w:unhideWhenUsed w:val="1"/>
    <w:rsid w:val="00B60E1B"/>
    <w:pPr>
      <w:spacing w:after="0" w:line="240" w:lineRule="auto"/>
    </w:pPr>
    <w:rPr>
      <w:rFonts w:ascii="Tahoma" w:cs="Tahoma" w:hAnsi="Tahoma"/>
      <w:sz w:val="16"/>
      <w:szCs w:val="16"/>
    </w:rPr>
  </w:style>
  <w:style w:type="character" w:styleId="TextodegloboCar" w:customStyle="1">
    <w:name w:val="Texto de globo Car"/>
    <w:basedOn w:val="Fuentedeprrafopredeter"/>
    <w:link w:val="Textodeglobo"/>
    <w:uiPriority w:val="99"/>
    <w:semiHidden w:val="1"/>
    <w:rsid w:val="00B60E1B"/>
    <w:rPr>
      <w:rFonts w:ascii="Tahoma" w:cs="Tahoma" w:hAnsi="Tahoma"/>
      <w:sz w:val="16"/>
      <w:szCs w:val="16"/>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115.0" w:type="dxa"/>
        <w:bottom w:w="0.0" w:type="dxa"/>
        <w:right w:w="115.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gmZfBsvAfWMx1rpmfERabutNpUA==">CgMxLjAyCWguMzBqMHpsbDgAciExOVVlQU5pODAzY2VZSzFqb1VqVTlaMmhma2Jfd3FaS0Y=</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2020-12-09T22:15:00Z</dcterms:created>
  <dc:creator>Pablo Bembibre</dc:creator>
</cp:coreProperties>
</file>